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9B36" w14:textId="64DCA865" w:rsidR="00640245" w:rsidRDefault="00640245">
      <w:r w:rsidRPr="00640245">
        <w:t>Maksuttomuuden pidentäminen</w:t>
      </w:r>
    </w:p>
    <w:p w14:paraId="5EA5C97E" w14:textId="2F3D1DE8" w:rsidR="00640245" w:rsidRPr="00640245" w:rsidRDefault="00640245" w:rsidP="00640245">
      <w:r w:rsidRPr="00640245">
        <w:t xml:space="preserve">Oppivelvollisilla tarvittavat </w:t>
      </w:r>
      <w:r>
        <w:t>oppi</w:t>
      </w:r>
      <w:r w:rsidRPr="00640245">
        <w:t xml:space="preserve">materiaalit </w:t>
      </w:r>
      <w:r>
        <w:t>ja</w:t>
      </w:r>
      <w:r w:rsidRPr="00640245">
        <w:t xml:space="preserve"> työvälineet ovat maksuttomia. Jos olet aloittanut ammatillisen tutkinnon oppivelvollisena ja tutkinto on vielä kesken, sen suorittaminen on maksutonta sen vuoden loppuun asti, jona täytät 20 vuotta. Mikäli tutkinnon suorittaminen viivästyy, voit hakea maksuttomuuden pidentämistä seuraavista syistä:</w:t>
      </w:r>
    </w:p>
    <w:p w14:paraId="192FC3D6" w14:textId="77777777" w:rsidR="00640245" w:rsidRPr="00640245" w:rsidRDefault="00640245" w:rsidP="00640245">
      <w:pPr>
        <w:numPr>
          <w:ilvl w:val="0"/>
          <w:numId w:val="1"/>
        </w:numPr>
      </w:pPr>
      <w:r w:rsidRPr="00640245">
        <w:t>terveydellisiin tai muihin painaviin syihin liittyvästä opiskelualan vaihdosta,</w:t>
      </w:r>
    </w:p>
    <w:p w14:paraId="5878B325" w14:textId="77777777" w:rsidR="00640245" w:rsidRPr="00640245" w:rsidRDefault="00640245" w:rsidP="00640245">
      <w:pPr>
        <w:numPr>
          <w:ilvl w:val="0"/>
          <w:numId w:val="1"/>
        </w:numPr>
      </w:pPr>
      <w:r w:rsidRPr="00640245">
        <w:t>oppimisvaikeuksista,</w:t>
      </w:r>
    </w:p>
    <w:p w14:paraId="297D7A72" w14:textId="77777777" w:rsidR="00640245" w:rsidRPr="00640245" w:rsidRDefault="00640245" w:rsidP="00640245">
      <w:pPr>
        <w:numPr>
          <w:ilvl w:val="0"/>
          <w:numId w:val="1"/>
        </w:numPr>
      </w:pPr>
      <w:r w:rsidRPr="00640245">
        <w:t>perusopetuksen jälkeisen valmentavan tai valmistavan koulutuksen suorittamisesta (esim. TUVA- tai TELMA-koulutus)</w:t>
      </w:r>
    </w:p>
    <w:p w14:paraId="4DCF1F63" w14:textId="77777777" w:rsidR="00640245" w:rsidRPr="00640245" w:rsidRDefault="00640245" w:rsidP="00640245">
      <w:pPr>
        <w:numPr>
          <w:ilvl w:val="0"/>
          <w:numId w:val="1"/>
        </w:numPr>
      </w:pPr>
      <w:r w:rsidRPr="00640245">
        <w:t>perusopetuksen oppimäärän suorittamisen viivästymisestä.</w:t>
      </w:r>
    </w:p>
    <w:p w14:paraId="1DF3E6BE" w14:textId="77777777" w:rsidR="00640245" w:rsidRPr="00640245" w:rsidRDefault="00640245" w:rsidP="00640245">
      <w:r w:rsidRPr="00640245">
        <w:t>Maksuttomuutta voidaan pidentää enintään</w:t>
      </w:r>
      <w:r w:rsidRPr="00640245">
        <w:rPr>
          <w:b/>
          <w:bCs/>
        </w:rPr>
        <w:t> yhdellä </w:t>
      </w:r>
      <w:r w:rsidRPr="00640245">
        <w:t>vuodella.</w:t>
      </w:r>
    </w:p>
    <w:p w14:paraId="30E7CF55" w14:textId="77777777" w:rsidR="00640245" w:rsidRPr="00640245" w:rsidRDefault="00640245" w:rsidP="00640245">
      <w:r w:rsidRPr="00640245">
        <w:rPr>
          <w:b/>
          <w:bCs/>
        </w:rPr>
        <w:t>Maksuttomuuden pidentäminen voi vaikuttaa saamiisi opintososiaalisiin etuuksiin ja asumiseesi. Tarkistathan asian tuen maksajalta.</w:t>
      </w:r>
    </w:p>
    <w:p w14:paraId="4809AE38" w14:textId="77777777" w:rsidR="00640245" w:rsidRPr="00640245" w:rsidRDefault="00640245" w:rsidP="00640245">
      <w:pPr>
        <w:rPr>
          <w:b/>
          <w:bCs/>
        </w:rPr>
      </w:pPr>
      <w:r w:rsidRPr="00640245">
        <w:rPr>
          <w:b/>
          <w:bCs/>
        </w:rPr>
        <w:t>Näin haet mak</w:t>
      </w:r>
      <w:r w:rsidRPr="00640245">
        <w:rPr>
          <w:b/>
          <w:bCs/>
        </w:rPr>
        <w:softHyphen/>
        <w:t>sut</w:t>
      </w:r>
      <w:r w:rsidRPr="00640245">
        <w:rPr>
          <w:b/>
          <w:bCs/>
        </w:rPr>
        <w:softHyphen/>
        <w:t>to</w:t>
      </w:r>
      <w:r w:rsidRPr="00640245">
        <w:rPr>
          <w:b/>
          <w:bCs/>
        </w:rPr>
        <w:softHyphen/>
        <w:t>muu</w:t>
      </w:r>
      <w:r w:rsidRPr="00640245">
        <w:rPr>
          <w:b/>
          <w:bCs/>
        </w:rPr>
        <w:softHyphen/>
        <w:t>den pi</w:t>
      </w:r>
      <w:r w:rsidRPr="00640245">
        <w:rPr>
          <w:b/>
          <w:bCs/>
        </w:rPr>
        <w:softHyphen/>
        <w:t>den</w:t>
      </w:r>
      <w:r w:rsidRPr="00640245">
        <w:rPr>
          <w:b/>
          <w:bCs/>
        </w:rPr>
        <w:softHyphen/>
        <w:t>tä</w:t>
      </w:r>
      <w:r w:rsidRPr="00640245">
        <w:rPr>
          <w:b/>
          <w:bCs/>
        </w:rPr>
        <w:softHyphen/>
        <w:t>mis</w:t>
      </w:r>
      <w:r w:rsidRPr="00640245">
        <w:rPr>
          <w:b/>
          <w:bCs/>
        </w:rPr>
        <w:softHyphen/>
        <w:t>tä</w:t>
      </w:r>
    </w:p>
    <w:p w14:paraId="366D78FB" w14:textId="77777777" w:rsidR="00640245" w:rsidRPr="00640245" w:rsidRDefault="00640245" w:rsidP="00640245">
      <w:pPr>
        <w:rPr>
          <w:b/>
          <w:bCs/>
        </w:rPr>
      </w:pPr>
      <w:r w:rsidRPr="00640245">
        <w:rPr>
          <w:b/>
          <w:bCs/>
        </w:rPr>
        <w:t>1. Ota yhteyttä</w:t>
      </w:r>
    </w:p>
    <w:p w14:paraId="20C6F879" w14:textId="726E3387" w:rsidR="00640245" w:rsidRPr="00640245" w:rsidRDefault="00640245" w:rsidP="00640245">
      <w:r w:rsidRPr="00640245">
        <w:t>Ota yhteyttä Wilma -viestillä opinto-ohjaajaasi ja vastuu</w:t>
      </w:r>
      <w:r>
        <w:t>ohjaajaasi</w:t>
      </w:r>
      <w:r w:rsidRPr="00640245">
        <w:t xml:space="preserve"> mahdollisimman pian ennen kuin oikeus maksuttomaan koulutuksen päättyy. Hakemuksesi tulee olla vireill</w:t>
      </w:r>
      <w:r w:rsidR="00E65BAD">
        <w:t>ä</w:t>
      </w:r>
      <w:r w:rsidRPr="00640245">
        <w:t xml:space="preserve"> marraskuun loppuun mennessä</w:t>
      </w:r>
      <w:r w:rsidR="00E65BAD">
        <w:t xml:space="preserve"> sinä vuonna</w:t>
      </w:r>
      <w:r w:rsidR="00041197">
        <w:t>, jona täytät 20 vuotta</w:t>
      </w:r>
      <w:r w:rsidRPr="00640245">
        <w:t>. </w:t>
      </w:r>
      <w:r w:rsidRPr="00640245">
        <w:rPr>
          <w:b/>
          <w:bCs/>
        </w:rPr>
        <w:t>Hakemuksen löydät Wilmasta Hakemukset ja päätökset- Tee uusi hakemus- Hakemus maksuttomuuden pidentämiseen</w:t>
      </w:r>
      <w:r w:rsidRPr="00640245">
        <w:t xml:space="preserve">. Lähettämäsi </w:t>
      </w:r>
      <w:r>
        <w:t>Wilma-</w:t>
      </w:r>
      <w:r w:rsidRPr="00640245">
        <w:t>viesti toimii tarvittaessa osoituksena siitä, että olet laittanut asian vireille ajoissa.</w:t>
      </w:r>
    </w:p>
    <w:p w14:paraId="0C36F1C8" w14:textId="77777777" w:rsidR="00640245" w:rsidRPr="00640245" w:rsidRDefault="00640245" w:rsidP="00640245">
      <w:pPr>
        <w:rPr>
          <w:b/>
          <w:bCs/>
        </w:rPr>
      </w:pPr>
      <w:r w:rsidRPr="00640245">
        <w:rPr>
          <w:b/>
          <w:bCs/>
        </w:rPr>
        <w:t>2. Keskustelu</w:t>
      </w:r>
    </w:p>
    <w:p w14:paraId="32E6457F" w14:textId="4F671F08" w:rsidR="00640245" w:rsidRPr="00640245" w:rsidRDefault="00640245" w:rsidP="00640245">
      <w:r w:rsidRPr="00640245">
        <w:t>Opinto-ohjaajasi kutsuu sinut ja vastuuo</w:t>
      </w:r>
      <w:r>
        <w:t>hjaajasi</w:t>
      </w:r>
      <w:r w:rsidRPr="00640245">
        <w:t xml:space="preserve"> keskusteluun, johon sinun tulee osallistua. Ota keskusteluun mukaan puhelin ja mahdollisuuksien mukaan tietokone.</w:t>
      </w:r>
    </w:p>
    <w:p w14:paraId="4704E9AF" w14:textId="77777777" w:rsidR="00640245" w:rsidRPr="00640245" w:rsidRDefault="00640245" w:rsidP="00640245">
      <w:r w:rsidRPr="00640245">
        <w:t>Keskustelussa käydään läpi:</w:t>
      </w:r>
    </w:p>
    <w:p w14:paraId="2285C288" w14:textId="77777777" w:rsidR="00640245" w:rsidRPr="00640245" w:rsidRDefault="00640245" w:rsidP="00640245">
      <w:pPr>
        <w:numPr>
          <w:ilvl w:val="0"/>
          <w:numId w:val="2"/>
        </w:numPr>
      </w:pPr>
      <w:r w:rsidRPr="00640245">
        <w:t>mitä tutkinnon osia olet suorittanut ja mitä on vielä suorittamatta,</w:t>
      </w:r>
    </w:p>
    <w:p w14:paraId="00849ABA" w14:textId="77777777" w:rsidR="00640245" w:rsidRPr="00640245" w:rsidRDefault="00640245" w:rsidP="00640245">
      <w:pPr>
        <w:numPr>
          <w:ilvl w:val="0"/>
          <w:numId w:val="2"/>
        </w:numPr>
      </w:pPr>
      <w:r w:rsidRPr="00640245">
        <w:t>mistä syystä tutkinnon suorittaminen on viivästynyt</w:t>
      </w:r>
    </w:p>
    <w:p w14:paraId="7A307156" w14:textId="421E5E48" w:rsidR="00640245" w:rsidRPr="00640245" w:rsidRDefault="00640245" w:rsidP="00640245">
      <w:pPr>
        <w:numPr>
          <w:ilvl w:val="0"/>
          <w:numId w:val="2"/>
        </w:numPr>
      </w:pPr>
      <w:r w:rsidRPr="00640245">
        <w:t>arvioidaan yhdessä, kuinka paljon tarvitset lisäaikaa tutkinnon suorittamiseen</w:t>
      </w:r>
      <w:r>
        <w:t>.</w:t>
      </w:r>
    </w:p>
    <w:p w14:paraId="2F78F10C" w14:textId="77777777" w:rsidR="00640245" w:rsidRPr="00640245" w:rsidRDefault="00640245" w:rsidP="00640245">
      <w:pPr>
        <w:rPr>
          <w:b/>
          <w:bCs/>
        </w:rPr>
      </w:pPr>
      <w:r w:rsidRPr="00640245">
        <w:rPr>
          <w:b/>
          <w:bCs/>
        </w:rPr>
        <w:t>3. Hakemuksen tekeminen</w:t>
      </w:r>
    </w:p>
    <w:p w14:paraId="4DC421AA" w14:textId="3DD760C5" w:rsidR="00640245" w:rsidRDefault="00640245" w:rsidP="00640245">
      <w:r w:rsidRPr="00640245">
        <w:rPr>
          <w:b/>
          <w:bCs/>
        </w:rPr>
        <w:t>Jos keskustelussa todetaan maksuttomuuden pidentämisen olevan perusteltua</w:t>
      </w:r>
      <w:r w:rsidRPr="00640245">
        <w:t xml:space="preserve">, täytätte yhdessä opinto-ohjaajan kanssa hakemuksen ja lähetätte hakemuksen päätettäväksi </w:t>
      </w:r>
      <w:r>
        <w:t>rehtorille</w:t>
      </w:r>
      <w:r w:rsidRPr="00640245">
        <w:t>.</w:t>
      </w:r>
    </w:p>
    <w:p w14:paraId="3839EEC0" w14:textId="77777777" w:rsidR="00640245" w:rsidRPr="00640245" w:rsidRDefault="00640245" w:rsidP="00640245"/>
    <w:p w14:paraId="784C5B75" w14:textId="77777777" w:rsidR="00640245" w:rsidRPr="00640245" w:rsidRDefault="00640245" w:rsidP="00640245">
      <w:pPr>
        <w:rPr>
          <w:b/>
          <w:bCs/>
        </w:rPr>
      </w:pPr>
      <w:r w:rsidRPr="00640245">
        <w:rPr>
          <w:b/>
          <w:bCs/>
        </w:rPr>
        <w:t>4. Päätös maksuttomuusajan pidentämisestä</w:t>
      </w:r>
    </w:p>
    <w:p w14:paraId="245D9C81" w14:textId="77777777" w:rsidR="00640245" w:rsidRPr="00640245" w:rsidRDefault="00640245" w:rsidP="00640245">
      <w:pPr>
        <w:numPr>
          <w:ilvl w:val="0"/>
          <w:numId w:val="3"/>
        </w:numPr>
      </w:pPr>
      <w:r w:rsidRPr="00640245">
        <w:t>Saat tiedon päätöksestäsi Wilma-viestillä</w:t>
      </w:r>
    </w:p>
    <w:p w14:paraId="36744505" w14:textId="77777777" w:rsidR="00640245" w:rsidRDefault="00640245" w:rsidP="00640245">
      <w:r w:rsidRPr="00640245">
        <w:t xml:space="preserve">Päätöksen maksuttomuuden pidentämisestä tekee </w:t>
      </w:r>
      <w:r>
        <w:t>Hevosopiston rehtori.</w:t>
      </w:r>
    </w:p>
    <w:p w14:paraId="46F9A3DC" w14:textId="7965F84D" w:rsidR="00640245" w:rsidRPr="00640245" w:rsidRDefault="00640245" w:rsidP="00640245">
      <w:r>
        <w:rPr>
          <w:b/>
          <w:bCs/>
        </w:rPr>
        <w:t>Jos</w:t>
      </w:r>
      <w:r w:rsidRPr="00640245">
        <w:rPr>
          <w:b/>
          <w:bCs/>
        </w:rPr>
        <w:t xml:space="preserve"> maksuttomuusaikaasi pidennetään, sinun tulee itse tehdä ilmoitukset opintososiaalisiin etuuksiin</w:t>
      </w:r>
      <w:r>
        <w:rPr>
          <w:b/>
          <w:bCs/>
        </w:rPr>
        <w:t>,</w:t>
      </w:r>
      <w:r w:rsidRPr="00640245">
        <w:rPr>
          <w:b/>
          <w:bCs/>
        </w:rPr>
        <w:t xml:space="preserve"> opintotukiin, opintomatkatukiin yms. (Kela)</w:t>
      </w:r>
    </w:p>
    <w:p w14:paraId="4B56157A" w14:textId="77777777" w:rsidR="00640245" w:rsidRDefault="00640245"/>
    <w:sectPr w:rsidR="0064024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5D72"/>
    <w:multiLevelType w:val="multilevel"/>
    <w:tmpl w:val="4C46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0E2E96"/>
    <w:multiLevelType w:val="multilevel"/>
    <w:tmpl w:val="DA76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CB016E"/>
    <w:multiLevelType w:val="multilevel"/>
    <w:tmpl w:val="F65C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3190011">
    <w:abstractNumId w:val="2"/>
  </w:num>
  <w:num w:numId="2" w16cid:durableId="1172111777">
    <w:abstractNumId w:val="0"/>
  </w:num>
  <w:num w:numId="3" w16cid:durableId="1579172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45"/>
    <w:rsid w:val="00041197"/>
    <w:rsid w:val="000851F0"/>
    <w:rsid w:val="000A52BA"/>
    <w:rsid w:val="00640245"/>
    <w:rsid w:val="00E65B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E79E"/>
  <w15:chartTrackingRefBased/>
  <w15:docId w15:val="{9E4A4100-8607-4B72-B190-032EB1D3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40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40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4024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4024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4024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4024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4024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4024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4024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4024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4024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4024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4024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4024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4024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4024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4024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40245"/>
    <w:rPr>
      <w:rFonts w:eastAsiaTheme="majorEastAsia" w:cstheme="majorBidi"/>
      <w:color w:val="272727" w:themeColor="text1" w:themeTint="D8"/>
    </w:rPr>
  </w:style>
  <w:style w:type="paragraph" w:styleId="Otsikko">
    <w:name w:val="Title"/>
    <w:basedOn w:val="Normaali"/>
    <w:next w:val="Normaali"/>
    <w:link w:val="OtsikkoChar"/>
    <w:uiPriority w:val="10"/>
    <w:qFormat/>
    <w:rsid w:val="00640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4024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4024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4024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4024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40245"/>
    <w:rPr>
      <w:i/>
      <w:iCs/>
      <w:color w:val="404040" w:themeColor="text1" w:themeTint="BF"/>
    </w:rPr>
  </w:style>
  <w:style w:type="paragraph" w:styleId="Luettelokappale">
    <w:name w:val="List Paragraph"/>
    <w:basedOn w:val="Normaali"/>
    <w:uiPriority w:val="34"/>
    <w:qFormat/>
    <w:rsid w:val="00640245"/>
    <w:pPr>
      <w:ind w:left="720"/>
      <w:contextualSpacing/>
    </w:pPr>
  </w:style>
  <w:style w:type="character" w:styleId="Voimakaskorostus">
    <w:name w:val="Intense Emphasis"/>
    <w:basedOn w:val="Kappaleenoletusfontti"/>
    <w:uiPriority w:val="21"/>
    <w:qFormat/>
    <w:rsid w:val="00640245"/>
    <w:rPr>
      <w:i/>
      <w:iCs/>
      <w:color w:val="0F4761" w:themeColor="accent1" w:themeShade="BF"/>
    </w:rPr>
  </w:style>
  <w:style w:type="paragraph" w:styleId="Erottuvalainaus">
    <w:name w:val="Intense Quote"/>
    <w:basedOn w:val="Normaali"/>
    <w:next w:val="Normaali"/>
    <w:link w:val="ErottuvalainausChar"/>
    <w:uiPriority w:val="30"/>
    <w:qFormat/>
    <w:rsid w:val="00640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40245"/>
    <w:rPr>
      <w:i/>
      <w:iCs/>
      <w:color w:val="0F4761" w:themeColor="accent1" w:themeShade="BF"/>
    </w:rPr>
  </w:style>
  <w:style w:type="character" w:styleId="Erottuvaviittaus">
    <w:name w:val="Intense Reference"/>
    <w:basedOn w:val="Kappaleenoletusfontti"/>
    <w:uiPriority w:val="32"/>
    <w:qFormat/>
    <w:rsid w:val="006402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248</Words>
  <Characters>2011</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Kallio</dc:creator>
  <cp:keywords/>
  <dc:description/>
  <cp:lastModifiedBy>Maria Kallio</cp:lastModifiedBy>
  <cp:revision>3</cp:revision>
  <dcterms:created xsi:type="dcterms:W3CDTF">2025-11-19T13:17:00Z</dcterms:created>
  <dcterms:modified xsi:type="dcterms:W3CDTF">2025-11-20T06:46:00Z</dcterms:modified>
</cp:coreProperties>
</file>